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A2937" w14:textId="77777777" w:rsidR="00AD71DF" w:rsidRPr="00BE6C91" w:rsidRDefault="00AD71DF" w:rsidP="00AD71DF">
      <w:pPr>
        <w:rPr>
          <w:rFonts w:cs="Times New Roman"/>
        </w:rPr>
      </w:pPr>
      <w:bookmarkStart w:id="0" w:name="_GoBack"/>
      <w:bookmarkEnd w:id="0"/>
      <w:r w:rsidRPr="00BE6C91">
        <w:rPr>
          <w:rFonts w:cs="Times New Roman"/>
        </w:rPr>
        <w:t>"DIY </w:t>
      </w:r>
      <w:proofErr w:type="spellStart"/>
      <w:r w:rsidRPr="00BE6C91">
        <w:rPr>
          <w:rFonts w:cs="Times New Roman"/>
          <w:i/>
          <w:iCs/>
        </w:rPr>
        <w:t>im</w:t>
      </w:r>
      <w:proofErr w:type="spellEnd"/>
      <w:r w:rsidRPr="00BE6C91">
        <w:rPr>
          <w:rFonts w:cs="Times New Roman"/>
          <w:i/>
          <w:iCs/>
        </w:rPr>
        <w:t xml:space="preserve"> </w:t>
      </w:r>
      <w:proofErr w:type="spellStart"/>
      <w:r w:rsidRPr="00BE6C91">
        <w:rPr>
          <w:rFonts w:cs="Times New Roman"/>
          <w:i/>
          <w:iCs/>
        </w:rPr>
        <w:t>Eigenverlag</w:t>
      </w:r>
      <w:proofErr w:type="spellEnd"/>
      <w:r w:rsidRPr="00BE6C91">
        <w:rPr>
          <w:rFonts w:cs="Times New Roman"/>
        </w:rPr>
        <w:t>: Punk Productions, Made in GDR”</w:t>
      </w:r>
    </w:p>
    <w:p w14:paraId="2B1BE392" w14:textId="77777777" w:rsidR="00AD71DF" w:rsidRDefault="00AD71DF" w:rsidP="00AD71DF">
      <w:pPr>
        <w:rPr>
          <w:rFonts w:cs="Times New Roman"/>
        </w:rPr>
      </w:pPr>
    </w:p>
    <w:p w14:paraId="67F6218B" w14:textId="40B47473" w:rsidR="00362B05" w:rsidRDefault="00362B05" w:rsidP="00B947A5">
      <w:pPr>
        <w:jc w:val="both"/>
        <w:rPr>
          <w:rFonts w:cs="Times New Roman"/>
        </w:rPr>
      </w:pPr>
      <w:r>
        <w:rPr>
          <w:rFonts w:cs="Times New Roman"/>
        </w:rPr>
        <w:t>Especially when punk is at issue, s</w:t>
      </w:r>
      <w:r w:rsidR="00EF5B4E">
        <w:rPr>
          <w:rFonts w:cs="Times New Roman"/>
        </w:rPr>
        <w:t xml:space="preserve">cholarly </w:t>
      </w:r>
      <w:r>
        <w:rPr>
          <w:rFonts w:cs="Times New Roman"/>
        </w:rPr>
        <w:t>discussions</w:t>
      </w:r>
      <w:r w:rsidR="00761A9B">
        <w:rPr>
          <w:rFonts w:cs="Times New Roman"/>
        </w:rPr>
        <w:t xml:space="preserve"> of counter</w:t>
      </w:r>
      <w:r w:rsidR="00A05AC1">
        <w:rPr>
          <w:rFonts w:cs="Times New Roman"/>
        </w:rPr>
        <w:t>-</w:t>
      </w:r>
      <w:r w:rsidR="00F92224">
        <w:rPr>
          <w:rFonts w:cs="Times New Roman"/>
        </w:rPr>
        <w:t>publicity and</w:t>
      </w:r>
      <w:r w:rsidR="00761A9B">
        <w:rPr>
          <w:rFonts w:cs="Times New Roman"/>
        </w:rPr>
        <w:t xml:space="preserve"> do-it-yourself </w:t>
      </w:r>
      <w:r w:rsidR="00F92224">
        <w:rPr>
          <w:rFonts w:cs="Times New Roman"/>
        </w:rPr>
        <w:t xml:space="preserve">(DIY) </w:t>
      </w:r>
      <w:r w:rsidR="00761A9B">
        <w:rPr>
          <w:rFonts w:cs="Times New Roman"/>
        </w:rPr>
        <w:t xml:space="preserve">cultural production </w:t>
      </w:r>
      <w:r w:rsidR="00EF5B4E">
        <w:rPr>
          <w:rFonts w:cs="Times New Roman"/>
        </w:rPr>
        <w:t xml:space="preserve">often </w:t>
      </w:r>
      <w:r w:rsidR="00761A9B">
        <w:rPr>
          <w:rFonts w:cs="Times New Roman"/>
        </w:rPr>
        <w:t xml:space="preserve">stress such practices’ </w:t>
      </w:r>
      <w:r w:rsidR="00A05AC1">
        <w:rPr>
          <w:rFonts w:cs="Times New Roman"/>
        </w:rPr>
        <w:t>potential</w:t>
      </w:r>
      <w:r>
        <w:rPr>
          <w:rFonts w:cs="Times New Roman"/>
        </w:rPr>
        <w:t xml:space="preserve"> to</w:t>
      </w:r>
      <w:r w:rsidR="00EF5B4E">
        <w:rPr>
          <w:rFonts w:cs="Times New Roman"/>
        </w:rPr>
        <w:t xml:space="preserve"> “establish a public sphere that is not saturated with the logic of the commodity market” (Stacey Thompson)</w:t>
      </w:r>
      <w:r w:rsidR="00A05AC1">
        <w:rPr>
          <w:rFonts w:cs="Times New Roman"/>
        </w:rPr>
        <w:t xml:space="preserve">. </w:t>
      </w:r>
      <w:r w:rsidR="00EF5B4E">
        <w:rPr>
          <w:rFonts w:cs="Times New Roman"/>
        </w:rPr>
        <w:t>In this presentation, I will discuss punk</w:t>
      </w:r>
      <w:r w:rsidR="00CA658D">
        <w:rPr>
          <w:rFonts w:cs="Times New Roman"/>
        </w:rPr>
        <w:t xml:space="preserve"> productions</w:t>
      </w:r>
      <w:r w:rsidR="00D63161">
        <w:rPr>
          <w:rFonts w:cs="Times New Roman"/>
        </w:rPr>
        <w:t xml:space="preserve"> undertaken</w:t>
      </w:r>
      <w:r w:rsidR="00EF5B4E">
        <w:rPr>
          <w:rFonts w:cs="Times New Roman"/>
        </w:rPr>
        <w:t xml:space="preserve"> </w:t>
      </w:r>
      <w:r w:rsidR="00F92224">
        <w:rPr>
          <w:rFonts w:cs="Times New Roman"/>
        </w:rPr>
        <w:t>in East Germany</w:t>
      </w:r>
      <w:r w:rsidR="00355D81">
        <w:rPr>
          <w:rFonts w:cs="Times New Roman"/>
        </w:rPr>
        <w:t xml:space="preserve"> during </w:t>
      </w:r>
      <w:r w:rsidR="00A05AC1">
        <w:rPr>
          <w:rFonts w:cs="Times New Roman"/>
        </w:rPr>
        <w:t xml:space="preserve">the last 15 years of </w:t>
      </w:r>
      <w:r w:rsidR="00355D81">
        <w:rPr>
          <w:rFonts w:cs="Times New Roman"/>
        </w:rPr>
        <w:t>C</w:t>
      </w:r>
      <w:r w:rsidR="00A05AC1">
        <w:rPr>
          <w:rFonts w:cs="Times New Roman"/>
        </w:rPr>
        <w:t>ommunism</w:t>
      </w:r>
      <w:r w:rsidR="00E829B7">
        <w:rPr>
          <w:rFonts w:cs="Times New Roman"/>
        </w:rPr>
        <w:t>—in a time and place where the specifically anti-</w:t>
      </w:r>
      <w:r w:rsidR="00E829B7">
        <w:rPr>
          <w:rFonts w:cs="Times New Roman"/>
          <w:i/>
        </w:rPr>
        <w:t xml:space="preserve">capitalist </w:t>
      </w:r>
      <w:r w:rsidR="00E829B7">
        <w:rPr>
          <w:rFonts w:cs="Times New Roman"/>
        </w:rPr>
        <w:t>properties often attributed to counter-publicity were of little relevance, and different emancipatory concerns move</w:t>
      </w:r>
      <w:r w:rsidR="002A6F45">
        <w:rPr>
          <w:rFonts w:cs="Times New Roman"/>
        </w:rPr>
        <w:t>d</w:t>
      </w:r>
      <w:r w:rsidR="00E829B7">
        <w:rPr>
          <w:rFonts w:cs="Times New Roman"/>
        </w:rPr>
        <w:t xml:space="preserve"> to the fore</w:t>
      </w:r>
      <w:r w:rsidR="00D63161">
        <w:rPr>
          <w:rFonts w:cs="Times New Roman"/>
        </w:rPr>
        <w:t xml:space="preserve">. </w:t>
      </w:r>
      <w:r w:rsidR="00CA658D">
        <w:rPr>
          <w:rFonts w:cs="Times New Roman"/>
        </w:rPr>
        <w:t>Examining</w:t>
      </w:r>
      <w:r w:rsidR="00EF5B4E">
        <w:rPr>
          <w:rFonts w:cs="Times New Roman"/>
        </w:rPr>
        <w:t xml:space="preserve"> </w:t>
      </w:r>
      <w:r w:rsidR="00CA658D">
        <w:rPr>
          <w:rFonts w:cs="Times New Roman"/>
        </w:rPr>
        <w:t xml:space="preserve">recordings </w:t>
      </w:r>
      <w:r w:rsidR="00EF5B4E">
        <w:rPr>
          <w:rFonts w:cs="Times New Roman"/>
        </w:rPr>
        <w:t xml:space="preserve">by the </w:t>
      </w:r>
      <w:r w:rsidR="00CA658D">
        <w:rPr>
          <w:rFonts w:cs="Times New Roman"/>
        </w:rPr>
        <w:t xml:space="preserve">punk band </w:t>
      </w:r>
      <w:proofErr w:type="spellStart"/>
      <w:r w:rsidR="00CA658D">
        <w:rPr>
          <w:rFonts w:cs="Times New Roman"/>
        </w:rPr>
        <w:t>L’Attentat</w:t>
      </w:r>
      <w:proofErr w:type="spellEnd"/>
      <w:r w:rsidR="00CA658D">
        <w:rPr>
          <w:rFonts w:cs="Times New Roman"/>
        </w:rPr>
        <w:t xml:space="preserve">, </w:t>
      </w:r>
      <w:r w:rsidR="00CA658D">
        <w:rPr>
          <w:rFonts w:cs="Times New Roman"/>
          <w:i/>
        </w:rPr>
        <w:t xml:space="preserve">samizdat </w:t>
      </w:r>
      <w:r w:rsidR="00CA658D">
        <w:rPr>
          <w:rFonts w:cs="Times New Roman"/>
        </w:rPr>
        <w:t xml:space="preserve">publications by “Matthias” BAADER Holst, and a super-8 film by Claus </w:t>
      </w:r>
      <w:proofErr w:type="spellStart"/>
      <w:r w:rsidR="00CA658D">
        <w:rPr>
          <w:rFonts w:cs="Times New Roman"/>
        </w:rPr>
        <w:t>Löser</w:t>
      </w:r>
      <w:proofErr w:type="spellEnd"/>
      <w:r w:rsidR="00CA658D">
        <w:rPr>
          <w:rFonts w:cs="Times New Roman"/>
        </w:rPr>
        <w:t xml:space="preserve">, </w:t>
      </w:r>
      <w:r w:rsidR="00F92224">
        <w:rPr>
          <w:rFonts w:cs="Times New Roman"/>
        </w:rPr>
        <w:t xml:space="preserve">I will consider </w:t>
      </w:r>
      <w:r w:rsidR="00CA658D">
        <w:rPr>
          <w:rFonts w:cs="Times New Roman"/>
        </w:rPr>
        <w:t>how</w:t>
      </w:r>
      <w:r w:rsidR="00D63161">
        <w:rPr>
          <w:rFonts w:cs="Times New Roman"/>
        </w:rPr>
        <w:t xml:space="preserve"> </w:t>
      </w:r>
      <w:r w:rsidR="00CA658D">
        <w:rPr>
          <w:rFonts w:cs="Times New Roman"/>
        </w:rPr>
        <w:t xml:space="preserve">“independence” </w:t>
      </w:r>
      <w:r w:rsidR="00F92224">
        <w:rPr>
          <w:rFonts w:cs="Times New Roman"/>
        </w:rPr>
        <w:t xml:space="preserve">registered both </w:t>
      </w:r>
      <w:r w:rsidR="002A6F45">
        <w:rPr>
          <w:rFonts w:cs="Times New Roman"/>
        </w:rPr>
        <w:t>formally and thematically</w:t>
      </w:r>
      <w:r w:rsidR="00D63161">
        <w:rPr>
          <w:rFonts w:cs="Times New Roman"/>
        </w:rPr>
        <w:t xml:space="preserve"> in </w:t>
      </w:r>
      <w:r>
        <w:rPr>
          <w:rFonts w:cs="Times New Roman"/>
        </w:rPr>
        <w:t xml:space="preserve">what the </w:t>
      </w:r>
      <w:proofErr w:type="spellStart"/>
      <w:r>
        <w:rPr>
          <w:rFonts w:cs="Times New Roman"/>
        </w:rPr>
        <w:t>Bundeszentrale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für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politische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Bildung</w:t>
      </w:r>
      <w:proofErr w:type="spellEnd"/>
      <w:r>
        <w:rPr>
          <w:rFonts w:cs="Times New Roman"/>
        </w:rPr>
        <w:t xml:space="preserve"> term</w:t>
      </w:r>
      <w:r w:rsidR="00D63161">
        <w:rPr>
          <w:rFonts w:cs="Times New Roman"/>
        </w:rPr>
        <w:t>s</w:t>
      </w:r>
      <w:r>
        <w:rPr>
          <w:rFonts w:cs="Times New Roman"/>
        </w:rPr>
        <w:t xml:space="preserve"> East Germany’s </w:t>
      </w:r>
      <w:proofErr w:type="spellStart"/>
      <w:r>
        <w:rPr>
          <w:rFonts w:cs="Times New Roman"/>
          <w:i/>
        </w:rPr>
        <w:t>autonome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Kunst</w:t>
      </w:r>
      <w:proofErr w:type="spellEnd"/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and </w:t>
      </w:r>
      <w:proofErr w:type="spellStart"/>
      <w:r>
        <w:rPr>
          <w:rFonts w:cs="Times New Roman"/>
          <w:i/>
        </w:rPr>
        <w:t>unabhängige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Literatur</w:t>
      </w:r>
      <w:proofErr w:type="spellEnd"/>
      <w:r w:rsidR="00D63161">
        <w:rPr>
          <w:rFonts w:cs="Times New Roman"/>
        </w:rPr>
        <w:t>.</w:t>
      </w:r>
      <w:r w:rsidR="00CA658D">
        <w:rPr>
          <w:rFonts w:cs="Times New Roman"/>
        </w:rPr>
        <w:t xml:space="preserve"> I will </w:t>
      </w:r>
      <w:r w:rsidR="00D63161">
        <w:rPr>
          <w:rFonts w:cs="Times New Roman"/>
        </w:rPr>
        <w:t xml:space="preserve">further </w:t>
      </w:r>
      <w:r w:rsidR="00CA658D">
        <w:rPr>
          <w:rFonts w:cs="Times New Roman"/>
        </w:rPr>
        <w:t xml:space="preserve">consider how the SED state’s use of </w:t>
      </w:r>
      <w:r>
        <w:rPr>
          <w:rFonts w:cs="Times New Roman"/>
        </w:rPr>
        <w:t xml:space="preserve">Marxist-Leninist </w:t>
      </w:r>
      <w:r w:rsidR="002A6F45">
        <w:rPr>
          <w:rFonts w:cs="Times New Roman"/>
        </w:rPr>
        <w:t>arguments</w:t>
      </w:r>
      <w:r w:rsidR="00CA658D">
        <w:rPr>
          <w:rFonts w:cs="Times New Roman"/>
        </w:rPr>
        <w:t xml:space="preserve"> to justify its own monopoly </w:t>
      </w:r>
      <w:r w:rsidR="00F92224">
        <w:rPr>
          <w:rFonts w:cs="Times New Roman"/>
        </w:rPr>
        <w:t xml:space="preserve">on </w:t>
      </w:r>
      <w:r w:rsidR="00CA658D">
        <w:rPr>
          <w:rFonts w:cs="Times New Roman"/>
        </w:rPr>
        <w:t xml:space="preserve">cultural production </w:t>
      </w:r>
      <w:r w:rsidR="00F92224">
        <w:rPr>
          <w:rFonts w:cs="Times New Roman"/>
        </w:rPr>
        <w:t>prompted</w:t>
      </w:r>
      <w:r w:rsidR="00CA658D">
        <w:rPr>
          <w:rFonts w:cs="Times New Roman"/>
        </w:rPr>
        <w:t xml:space="preserve"> </w:t>
      </w:r>
      <w:r>
        <w:rPr>
          <w:rFonts w:cs="Times New Roman"/>
        </w:rPr>
        <w:t>East Germany’s independent artists</w:t>
      </w:r>
      <w:r w:rsidR="00CA658D">
        <w:rPr>
          <w:rFonts w:cs="Times New Roman"/>
        </w:rPr>
        <w:t xml:space="preserve"> </w:t>
      </w:r>
      <w:r w:rsidR="00F92224">
        <w:rPr>
          <w:rFonts w:cs="Times New Roman"/>
        </w:rPr>
        <w:t>to abandon</w:t>
      </w:r>
      <w:r>
        <w:rPr>
          <w:rFonts w:cs="Times New Roman"/>
        </w:rPr>
        <w:t xml:space="preserve"> programmatic</w:t>
      </w:r>
      <w:r w:rsidR="00F92224">
        <w:rPr>
          <w:rFonts w:cs="Times New Roman"/>
        </w:rPr>
        <w:t xml:space="preserve"> </w:t>
      </w:r>
      <w:r w:rsidR="00CA658D">
        <w:rPr>
          <w:rFonts w:cs="Times New Roman"/>
        </w:rPr>
        <w:t>critique as a rhetorical mode</w:t>
      </w:r>
      <w:r w:rsidR="00F92224">
        <w:rPr>
          <w:rFonts w:cs="Times New Roman"/>
        </w:rPr>
        <w:t xml:space="preserve">—or at least to be very selective when employing it. </w:t>
      </w:r>
      <w:r w:rsidR="00CA658D">
        <w:rPr>
          <w:rFonts w:cs="Times New Roman"/>
        </w:rPr>
        <w:t xml:space="preserve"> </w:t>
      </w:r>
    </w:p>
    <w:p w14:paraId="13E82C88" w14:textId="77777777" w:rsidR="002A6F45" w:rsidRPr="00D63161" w:rsidRDefault="002A6F45" w:rsidP="00B947A5">
      <w:pPr>
        <w:jc w:val="both"/>
        <w:rPr>
          <w:rFonts w:cs="Times New Roman"/>
        </w:rPr>
      </w:pPr>
    </w:p>
    <w:p w14:paraId="6871B29A" w14:textId="77777777" w:rsidR="00BE6C91" w:rsidRPr="00BE6C91" w:rsidRDefault="00BE6C91" w:rsidP="00BE6C91">
      <w:pPr>
        <w:jc w:val="right"/>
        <w:rPr>
          <w:rFonts w:cs="Times New Roman"/>
        </w:rPr>
      </w:pPr>
      <w:r>
        <w:rPr>
          <w:rFonts w:cs="Times New Roman"/>
        </w:rPr>
        <w:t>Seth Howes, University of Missouri</w:t>
      </w:r>
    </w:p>
    <w:sectPr w:rsidR="00BE6C91" w:rsidRPr="00BE6C91" w:rsidSect="00BE6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DF"/>
    <w:rsid w:val="00246B9C"/>
    <w:rsid w:val="00256820"/>
    <w:rsid w:val="002A6F45"/>
    <w:rsid w:val="00355D81"/>
    <w:rsid w:val="00362B05"/>
    <w:rsid w:val="006C0194"/>
    <w:rsid w:val="00761A9B"/>
    <w:rsid w:val="00804C57"/>
    <w:rsid w:val="00A05AC1"/>
    <w:rsid w:val="00AD02E8"/>
    <w:rsid w:val="00AD71DF"/>
    <w:rsid w:val="00B947A5"/>
    <w:rsid w:val="00BD7A34"/>
    <w:rsid w:val="00BE6C91"/>
    <w:rsid w:val="00C77081"/>
    <w:rsid w:val="00CA658D"/>
    <w:rsid w:val="00D63161"/>
    <w:rsid w:val="00DB5ECF"/>
    <w:rsid w:val="00E829B7"/>
    <w:rsid w:val="00EF5B4E"/>
    <w:rsid w:val="00F9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6AB0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9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9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52DD2-7DBC-274E-B99C-DB119A52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Macintosh Word</Application>
  <DocSecurity>0</DocSecurity>
  <Lines>9</Lines>
  <Paragraphs>2</Paragraphs>
  <ScaleCrop>false</ScaleCrop>
  <Company>German &amp; Russian Studies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Howes</dc:creator>
  <cp:keywords/>
  <dc:description/>
  <cp:lastModifiedBy>UT User</cp:lastModifiedBy>
  <cp:revision>2</cp:revision>
  <dcterms:created xsi:type="dcterms:W3CDTF">2016-01-05T17:15:00Z</dcterms:created>
  <dcterms:modified xsi:type="dcterms:W3CDTF">2016-01-05T17:15:00Z</dcterms:modified>
</cp:coreProperties>
</file>